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9A1" w14:textId="707630EF" w:rsidR="006A51AB" w:rsidRPr="00B56E1A" w:rsidRDefault="003F72C9" w:rsidP="00961244">
      <w:pPr>
        <w:spacing w:after="0"/>
        <w:jc w:val="both"/>
        <w:rPr>
          <w:b/>
          <w:bCs/>
        </w:rPr>
      </w:pPr>
      <w:r w:rsidRPr="00B56E1A">
        <w:rPr>
          <w:b/>
          <w:bCs/>
        </w:rPr>
        <w:t>PROKAZOVÁNÍ ZPŮSOBILOSTI KE SMLOUVÁM/ROZHODNUTÍ PRO SOUTĚŽ VES 2024-J</w:t>
      </w:r>
    </w:p>
    <w:p w14:paraId="68CD344C" w14:textId="02BAFFB9" w:rsidR="00961244" w:rsidRPr="00B56E1A" w:rsidRDefault="00961244" w:rsidP="00961244">
      <w:pPr>
        <w:spacing w:after="0"/>
        <w:jc w:val="both"/>
        <w:rPr>
          <w:i/>
          <w:iCs/>
        </w:rPr>
      </w:pPr>
      <w:r w:rsidRPr="00B56E1A">
        <w:rPr>
          <w:i/>
          <w:iCs/>
        </w:rPr>
        <w:t xml:space="preserve">Dle Zadávací dokumentace kap. </w:t>
      </w:r>
      <w:r w:rsidRPr="00B56E1A">
        <w:rPr>
          <w:i/>
          <w:iCs/>
        </w:rPr>
        <w:t>4.2. Požadavky na způsobilost uchazeče, na odbornou způsobilost (pokud to povaha projektu vyžaduje) a způsob prokázání způsobilosti</w:t>
      </w:r>
      <w:r w:rsidRPr="00B56E1A">
        <w:rPr>
          <w:i/>
          <w:iCs/>
        </w:rPr>
        <w:t xml:space="preserve"> odst. (2)</w:t>
      </w:r>
    </w:p>
    <w:p w14:paraId="57AD5241" w14:textId="6E5C4F69" w:rsidR="006A51AB" w:rsidRPr="00B56E1A" w:rsidRDefault="006A51AB" w:rsidP="00961244">
      <w:pPr>
        <w:pStyle w:val="Odstavecseseznamem"/>
        <w:numPr>
          <w:ilvl w:val="0"/>
          <w:numId w:val="1"/>
        </w:numPr>
        <w:jc w:val="both"/>
      </w:pPr>
      <w:r w:rsidRPr="00B56E1A">
        <w:t>Je povinen na výzvu poskytovatele doložit ověřenou kopii, ne starší než 90 kalendářních dnů, zřizovací listiny, zakládací listiny nebo jiného dokladu o zřízení nebo založení, pokud tyto informace o uchazeči nelze dohledat v žádném informačním systému veřejné správy.</w:t>
      </w:r>
    </w:p>
    <w:p w14:paraId="2AE5A083" w14:textId="145DFA6F" w:rsidR="003F72C9" w:rsidRPr="00B56E1A" w:rsidRDefault="003F72C9" w:rsidP="00961244">
      <w:pPr>
        <w:pStyle w:val="Odstavecseseznamem"/>
        <w:spacing w:before="120" w:after="0"/>
        <w:contextualSpacing w:val="0"/>
        <w:jc w:val="both"/>
        <w:rPr>
          <w:b/>
          <w:bCs/>
        </w:rPr>
      </w:pPr>
      <w:r w:rsidRPr="00B56E1A">
        <w:rPr>
          <w:b/>
          <w:bCs/>
        </w:rPr>
        <w:t>Zasláním ověřené kopie</w:t>
      </w:r>
      <w:r w:rsidR="00C94CC5">
        <w:rPr>
          <w:b/>
          <w:bCs/>
        </w:rPr>
        <w:t xml:space="preserve"> </w:t>
      </w:r>
      <w:r w:rsidR="009E6C05" w:rsidRPr="00B56E1A">
        <w:rPr>
          <w:b/>
          <w:bCs/>
        </w:rPr>
        <w:t>v případě fyzického dokumentu poštou</w:t>
      </w:r>
      <w:r w:rsidR="009650E6">
        <w:rPr>
          <w:b/>
          <w:bCs/>
        </w:rPr>
        <w:t>/osobně</w:t>
      </w:r>
      <w:r w:rsidR="00C94CC5">
        <w:rPr>
          <w:b/>
          <w:bCs/>
        </w:rPr>
        <w:t xml:space="preserve"> či </w:t>
      </w:r>
      <w:r w:rsidR="009E6C05" w:rsidRPr="00B56E1A">
        <w:rPr>
          <w:b/>
          <w:bCs/>
        </w:rPr>
        <w:t>elektronického dokumentu</w:t>
      </w:r>
      <w:r w:rsidR="00C94CC5">
        <w:rPr>
          <w:b/>
          <w:bCs/>
        </w:rPr>
        <w:t>, zaslaného</w:t>
      </w:r>
      <w:r w:rsidR="009E6C05" w:rsidRPr="00B56E1A">
        <w:rPr>
          <w:b/>
          <w:bCs/>
        </w:rPr>
        <w:t xml:space="preserve"> datovou schránkou</w:t>
      </w:r>
      <w:r w:rsidR="00C94CC5">
        <w:rPr>
          <w:b/>
          <w:bCs/>
        </w:rPr>
        <w:t xml:space="preserve"> </w:t>
      </w:r>
      <w:r w:rsidR="00C94CC5" w:rsidRPr="00B56E1A">
        <w:rPr>
          <w:b/>
          <w:bCs/>
        </w:rPr>
        <w:t>(</w:t>
      </w:r>
      <w:r w:rsidR="00C94CC5">
        <w:rPr>
          <w:b/>
          <w:bCs/>
        </w:rPr>
        <w:t xml:space="preserve">dokument nesmí být </w:t>
      </w:r>
      <w:r w:rsidR="00C94CC5" w:rsidRPr="00B56E1A">
        <w:rPr>
          <w:b/>
          <w:bCs/>
        </w:rPr>
        <w:t>starší 90 dní</w:t>
      </w:r>
      <w:r w:rsidR="00C94CC5">
        <w:rPr>
          <w:b/>
          <w:bCs/>
        </w:rPr>
        <w:t>)</w:t>
      </w:r>
      <w:r w:rsidRPr="00B56E1A">
        <w:rPr>
          <w:b/>
          <w:bCs/>
        </w:rPr>
        <w:t xml:space="preserve"> či zasláním odkazu na IS veřejné </w:t>
      </w:r>
      <w:proofErr w:type="gramStart"/>
      <w:r w:rsidRPr="00B56E1A">
        <w:rPr>
          <w:b/>
          <w:bCs/>
        </w:rPr>
        <w:t>zprávy</w:t>
      </w:r>
      <w:proofErr w:type="gramEnd"/>
      <w:r w:rsidRPr="00B56E1A">
        <w:rPr>
          <w:b/>
          <w:bCs/>
        </w:rPr>
        <w:t>, kde je tento dokument</w:t>
      </w:r>
      <w:r w:rsidR="00CF0A16" w:rsidRPr="00B56E1A">
        <w:rPr>
          <w:b/>
          <w:bCs/>
        </w:rPr>
        <w:t xml:space="preserve"> uveden </w:t>
      </w:r>
      <w:r w:rsidRPr="00B56E1A">
        <w:rPr>
          <w:b/>
          <w:bCs/>
        </w:rPr>
        <w:t>– všechny instituce, které jsou uchazečem (příjemcem) a spoluuchazečem (</w:t>
      </w:r>
      <w:proofErr w:type="spellStart"/>
      <w:r w:rsidRPr="00B56E1A">
        <w:rPr>
          <w:b/>
          <w:bCs/>
        </w:rPr>
        <w:t>spolupříjemcem</w:t>
      </w:r>
      <w:proofErr w:type="spellEnd"/>
      <w:r w:rsidRPr="00B56E1A">
        <w:rPr>
          <w:b/>
          <w:bCs/>
        </w:rPr>
        <w:t>), prokazuje se jeden krát.</w:t>
      </w:r>
    </w:p>
    <w:p w14:paraId="2F396D5E" w14:textId="3CBA2A9F" w:rsidR="006A51AB" w:rsidRPr="00B56E1A" w:rsidRDefault="006A51AB" w:rsidP="00961244">
      <w:pPr>
        <w:pStyle w:val="Odstavecseseznamem"/>
        <w:numPr>
          <w:ilvl w:val="0"/>
          <w:numId w:val="1"/>
        </w:numPr>
        <w:spacing w:after="0"/>
        <w:jc w:val="both"/>
      </w:pPr>
      <w:r w:rsidRPr="00B56E1A">
        <w:t xml:space="preserve">Za účelem doložení oprávnění k činnosti podle § 18 odst. (2) písm. b) zákona, pokud takovou činnost hodlá provádět v rámci řešení projektu, </w:t>
      </w:r>
      <w:proofErr w:type="gramStart"/>
      <w:r w:rsidRPr="00B56E1A">
        <w:t>doloží</w:t>
      </w:r>
      <w:proofErr w:type="gramEnd"/>
      <w:r w:rsidRPr="00B56E1A">
        <w:t xml:space="preserve"> uchazeč úředně ověřenou kopií ne starší než 90 kalendářních dnů oprávnění k činnosti. Oprávnění k činnosti nepředkládá pouze subjekt zřízený Ministerstvem zdravotnictví nebo speciálním zákonem (např. zák. č. 111/1998 Sb., o vysokých školách a o změně a doplnění dalších zákonů </w:t>
      </w:r>
      <w:r w:rsidR="003F72C9" w:rsidRPr="00B56E1A">
        <w:t xml:space="preserve">(zákon o vysokých školách), ve znění pozdějších předpisů, zák. č. 341/2005 Sb., o veřejných výzkumných institucích, ve znění pozdějších předpisů apod.). </w:t>
      </w:r>
    </w:p>
    <w:p w14:paraId="2A625086" w14:textId="6DC112B4" w:rsidR="003F72C9" w:rsidRPr="00B56E1A" w:rsidRDefault="00C94CC5" w:rsidP="00961244">
      <w:pPr>
        <w:spacing w:after="0"/>
        <w:ind w:left="709"/>
        <w:jc w:val="both"/>
        <w:rPr>
          <w:b/>
          <w:bCs/>
        </w:rPr>
      </w:pPr>
      <w:r w:rsidRPr="00B56E1A">
        <w:rPr>
          <w:b/>
          <w:bCs/>
        </w:rPr>
        <w:t>Zasláním ověřené kopie</w:t>
      </w:r>
      <w:r>
        <w:rPr>
          <w:b/>
          <w:bCs/>
        </w:rPr>
        <w:t xml:space="preserve"> </w:t>
      </w:r>
      <w:r w:rsidRPr="00B56E1A">
        <w:rPr>
          <w:b/>
          <w:bCs/>
        </w:rPr>
        <w:t>v případě fyzického dokumentu poštou</w:t>
      </w:r>
      <w:r w:rsidR="009650E6">
        <w:rPr>
          <w:b/>
          <w:bCs/>
        </w:rPr>
        <w:t>/osobně</w:t>
      </w:r>
      <w:r>
        <w:rPr>
          <w:b/>
          <w:bCs/>
        </w:rPr>
        <w:t xml:space="preserve"> či </w:t>
      </w:r>
      <w:r w:rsidRPr="00B56E1A">
        <w:rPr>
          <w:b/>
          <w:bCs/>
        </w:rPr>
        <w:t>elektronického dokumentu</w:t>
      </w:r>
      <w:r>
        <w:rPr>
          <w:b/>
          <w:bCs/>
        </w:rPr>
        <w:t>, zaslaného</w:t>
      </w:r>
      <w:r w:rsidRPr="00B56E1A">
        <w:rPr>
          <w:b/>
          <w:bCs/>
        </w:rPr>
        <w:t xml:space="preserve"> datovou schránkou</w:t>
      </w:r>
      <w:r>
        <w:rPr>
          <w:b/>
          <w:bCs/>
        </w:rPr>
        <w:t xml:space="preserve"> </w:t>
      </w:r>
      <w:r w:rsidRPr="00B56E1A">
        <w:rPr>
          <w:b/>
          <w:bCs/>
        </w:rPr>
        <w:t>(</w:t>
      </w:r>
      <w:r>
        <w:rPr>
          <w:b/>
          <w:bCs/>
        </w:rPr>
        <w:t xml:space="preserve">dokument nesmí být </w:t>
      </w:r>
      <w:r w:rsidRPr="00B56E1A">
        <w:rPr>
          <w:b/>
          <w:bCs/>
        </w:rPr>
        <w:t>starší 90 dní</w:t>
      </w:r>
      <w:r>
        <w:rPr>
          <w:b/>
          <w:bCs/>
        </w:rPr>
        <w:t>)</w:t>
      </w:r>
      <w:r w:rsidR="003F72C9" w:rsidRPr="00B56E1A">
        <w:rPr>
          <w:b/>
          <w:bCs/>
        </w:rPr>
        <w:t xml:space="preserve"> </w:t>
      </w:r>
      <w:r w:rsidR="003F72C9" w:rsidRPr="00B56E1A">
        <w:rPr>
          <w:b/>
          <w:bCs/>
        </w:rPr>
        <w:t xml:space="preserve">– pokud je tento dokument relevantní </w:t>
      </w:r>
      <w:r w:rsidR="00961244" w:rsidRPr="00B56E1A">
        <w:rPr>
          <w:b/>
          <w:bCs/>
        </w:rPr>
        <w:t>pro</w:t>
      </w:r>
      <w:r w:rsidR="003F72C9" w:rsidRPr="00B56E1A">
        <w:rPr>
          <w:b/>
          <w:bCs/>
        </w:rPr>
        <w:t xml:space="preserve"> řešení </w:t>
      </w:r>
      <w:r w:rsidR="00952952" w:rsidRPr="00B56E1A">
        <w:rPr>
          <w:b/>
          <w:bCs/>
        </w:rPr>
        <w:t xml:space="preserve">daného </w:t>
      </w:r>
      <w:r w:rsidR="003F72C9" w:rsidRPr="00B56E1A">
        <w:rPr>
          <w:b/>
          <w:bCs/>
        </w:rPr>
        <w:t>projektu, u institucí</w:t>
      </w:r>
      <w:r w:rsidR="00B939CA" w:rsidRPr="00B56E1A">
        <w:rPr>
          <w:b/>
          <w:bCs/>
        </w:rPr>
        <w:t>, pro které neplatí vyjmenovaná výjimka</w:t>
      </w:r>
      <w:r w:rsidR="00A52A78" w:rsidRPr="00B56E1A">
        <w:rPr>
          <w:b/>
          <w:bCs/>
        </w:rPr>
        <w:t>.</w:t>
      </w:r>
    </w:p>
    <w:p w14:paraId="49257C40" w14:textId="0F327E40" w:rsidR="006A51AB" w:rsidRPr="00B56E1A" w:rsidRDefault="006A51AB" w:rsidP="00961244">
      <w:pPr>
        <w:pStyle w:val="Odstavecseseznamem"/>
        <w:numPr>
          <w:ilvl w:val="0"/>
          <w:numId w:val="1"/>
        </w:numPr>
        <w:spacing w:after="0"/>
        <w:ind w:left="714" w:hanging="357"/>
        <w:jc w:val="both"/>
      </w:pPr>
      <w:r w:rsidRPr="00B56E1A">
        <w:t>Poskytovatel si dále od uchazeče vyžádá nezbytnou součinnost spočívající v poskytnutí údajů potřebných pro podání žádosti o výpis z evidence Rejstříku trestů.</w:t>
      </w:r>
    </w:p>
    <w:p w14:paraId="51FAC9AE" w14:textId="21CDF98D" w:rsidR="00A52A78" w:rsidRPr="00B56E1A" w:rsidRDefault="00A52A78" w:rsidP="00961244">
      <w:pPr>
        <w:pStyle w:val="Odstavecseseznamem"/>
        <w:spacing w:after="0"/>
        <w:ind w:left="714"/>
        <w:jc w:val="both"/>
        <w:rPr>
          <w:b/>
          <w:bCs/>
        </w:rPr>
      </w:pPr>
      <w:r w:rsidRPr="00B56E1A">
        <w:rPr>
          <w:b/>
          <w:bCs/>
        </w:rPr>
        <w:t xml:space="preserve">Zasláním potřebných </w:t>
      </w:r>
      <w:r w:rsidR="00961244" w:rsidRPr="00B56E1A">
        <w:rPr>
          <w:b/>
          <w:bCs/>
        </w:rPr>
        <w:t xml:space="preserve">níže uvedených </w:t>
      </w:r>
      <w:r w:rsidRPr="00B56E1A">
        <w:rPr>
          <w:b/>
          <w:bCs/>
        </w:rPr>
        <w:t>údajů</w:t>
      </w:r>
      <w:r w:rsidR="009E6C05" w:rsidRPr="00B56E1A">
        <w:rPr>
          <w:b/>
          <w:bCs/>
        </w:rPr>
        <w:t xml:space="preserve"> (poštou</w:t>
      </w:r>
      <w:r w:rsidR="009650E6">
        <w:rPr>
          <w:b/>
          <w:bCs/>
        </w:rPr>
        <w:t>/osobně</w:t>
      </w:r>
      <w:r w:rsidR="009E6C05" w:rsidRPr="00B56E1A">
        <w:rPr>
          <w:b/>
          <w:bCs/>
        </w:rPr>
        <w:t xml:space="preserve"> či datovou schránkou)</w:t>
      </w:r>
      <w:r w:rsidR="00961244" w:rsidRPr="00B56E1A">
        <w:rPr>
          <w:b/>
          <w:bCs/>
        </w:rPr>
        <w:t xml:space="preserve"> za </w:t>
      </w:r>
      <w:r w:rsidR="00961244" w:rsidRPr="00B56E1A">
        <w:rPr>
          <w:b/>
          <w:bCs/>
        </w:rPr>
        <w:t>uchazeče (příjemce) a spoluuchazeče (</w:t>
      </w:r>
      <w:proofErr w:type="spellStart"/>
      <w:r w:rsidR="00961244" w:rsidRPr="00B56E1A">
        <w:rPr>
          <w:b/>
          <w:bCs/>
        </w:rPr>
        <w:t>spolupříjemce</w:t>
      </w:r>
      <w:proofErr w:type="spellEnd"/>
      <w:r w:rsidR="00961244" w:rsidRPr="00B56E1A">
        <w:rPr>
          <w:b/>
          <w:bCs/>
        </w:rPr>
        <w:t>), prokazuje se jeden krát</w:t>
      </w:r>
      <w:r w:rsidRPr="00B56E1A">
        <w:rPr>
          <w:b/>
          <w:bCs/>
        </w:rPr>
        <w:t>:</w:t>
      </w:r>
    </w:p>
    <w:p w14:paraId="393E786D" w14:textId="77777777" w:rsidR="0044327C" w:rsidRPr="00B56E1A" w:rsidRDefault="00A52A78" w:rsidP="00BF14D1">
      <w:pPr>
        <w:pStyle w:val="Odstavecseseznamem"/>
        <w:numPr>
          <w:ilvl w:val="0"/>
          <w:numId w:val="2"/>
        </w:numPr>
        <w:spacing w:after="0"/>
        <w:ind w:left="1037" w:hanging="357"/>
        <w:jc w:val="both"/>
        <w:rPr>
          <w:b/>
          <w:bCs/>
        </w:rPr>
      </w:pPr>
      <w:r w:rsidRPr="00B56E1A">
        <w:rPr>
          <w:b/>
          <w:bCs/>
        </w:rPr>
        <w:t>pro fyzické osoby (s</w:t>
      </w:r>
      <w:r w:rsidRPr="00B56E1A">
        <w:rPr>
          <w:b/>
          <w:bCs/>
        </w:rPr>
        <w:t>tatutární zástupce</w:t>
      </w:r>
      <w:r w:rsidRPr="00B56E1A">
        <w:rPr>
          <w:b/>
          <w:bCs/>
        </w:rPr>
        <w:t>):</w:t>
      </w:r>
    </w:p>
    <w:p w14:paraId="79A80ADE" w14:textId="5F48072C" w:rsidR="0044327C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>Jméno</w:t>
      </w:r>
      <w:r w:rsidR="00CF01BD" w:rsidRPr="00B56E1A">
        <w:rPr>
          <w:b/>
          <w:bCs/>
        </w:rPr>
        <w:t>/a</w:t>
      </w:r>
    </w:p>
    <w:p w14:paraId="3097E965" w14:textId="77777777" w:rsidR="0044327C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>Příjmení</w:t>
      </w:r>
    </w:p>
    <w:p w14:paraId="78F40BAC" w14:textId="4EE1898E" w:rsidR="00A52A78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 xml:space="preserve">Rodné příjmení </w:t>
      </w:r>
    </w:p>
    <w:p w14:paraId="4570CD54" w14:textId="3D66D976" w:rsidR="00A52A78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 xml:space="preserve">Datum narození </w:t>
      </w:r>
    </w:p>
    <w:p w14:paraId="1381F57F" w14:textId="2DB16BA5" w:rsidR="00A52A78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>Rodné číslo</w:t>
      </w:r>
    </w:p>
    <w:p w14:paraId="7BB3C4C7" w14:textId="0A7B6260" w:rsidR="00A52A78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 xml:space="preserve">Pohlaví </w:t>
      </w:r>
    </w:p>
    <w:p w14:paraId="3A90F69C" w14:textId="6D0C1298" w:rsidR="00A52A78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>St</w:t>
      </w:r>
      <w:r w:rsidR="0044327C" w:rsidRPr="00B56E1A">
        <w:rPr>
          <w:b/>
          <w:bCs/>
        </w:rPr>
        <w:t>átní</w:t>
      </w:r>
      <w:r w:rsidRPr="00B56E1A">
        <w:rPr>
          <w:b/>
          <w:bCs/>
        </w:rPr>
        <w:t xml:space="preserve"> </w:t>
      </w:r>
      <w:r w:rsidR="0044327C" w:rsidRPr="00B56E1A">
        <w:rPr>
          <w:b/>
          <w:bCs/>
        </w:rPr>
        <w:t>p</w:t>
      </w:r>
      <w:r w:rsidRPr="00B56E1A">
        <w:rPr>
          <w:b/>
          <w:bCs/>
        </w:rPr>
        <w:t xml:space="preserve">říslušnost </w:t>
      </w:r>
    </w:p>
    <w:p w14:paraId="64F298A3" w14:textId="320634EB" w:rsidR="00A52A78" w:rsidRPr="00B56E1A" w:rsidRDefault="00A52A78" w:rsidP="00961244">
      <w:pPr>
        <w:pStyle w:val="Odstavecseseznamem"/>
        <w:spacing w:after="0"/>
        <w:ind w:left="1416"/>
        <w:jc w:val="both"/>
        <w:rPr>
          <w:b/>
          <w:bCs/>
        </w:rPr>
      </w:pPr>
      <w:r w:rsidRPr="00B56E1A">
        <w:rPr>
          <w:b/>
          <w:bCs/>
        </w:rPr>
        <w:t xml:space="preserve">Místo </w:t>
      </w:r>
      <w:r w:rsidR="00CF01BD" w:rsidRPr="00B56E1A">
        <w:rPr>
          <w:b/>
          <w:bCs/>
        </w:rPr>
        <w:t xml:space="preserve">a okres </w:t>
      </w:r>
      <w:r w:rsidRPr="00B56E1A">
        <w:rPr>
          <w:b/>
          <w:bCs/>
        </w:rPr>
        <w:t xml:space="preserve">narození </w:t>
      </w:r>
      <w:r w:rsidR="00CF01BD" w:rsidRPr="00B56E1A">
        <w:rPr>
          <w:b/>
          <w:bCs/>
        </w:rPr>
        <w:t>(u cizinců Místo a stát narození)</w:t>
      </w:r>
    </w:p>
    <w:p w14:paraId="49D692FC" w14:textId="77A07663" w:rsidR="00A52A78" w:rsidRPr="00B56E1A" w:rsidRDefault="0044327C" w:rsidP="00BF14D1">
      <w:pPr>
        <w:pStyle w:val="Odstavecseseznamem"/>
        <w:numPr>
          <w:ilvl w:val="0"/>
          <w:numId w:val="2"/>
        </w:numPr>
        <w:spacing w:after="0"/>
        <w:ind w:left="1037" w:hanging="357"/>
        <w:jc w:val="both"/>
        <w:rPr>
          <w:b/>
          <w:bCs/>
        </w:rPr>
      </w:pPr>
      <w:r w:rsidRPr="00B56E1A">
        <w:rPr>
          <w:b/>
          <w:bCs/>
        </w:rPr>
        <w:t xml:space="preserve">pro </w:t>
      </w:r>
      <w:r w:rsidR="00A52A78" w:rsidRPr="00B56E1A">
        <w:rPr>
          <w:b/>
          <w:bCs/>
        </w:rPr>
        <w:t>právnick</w:t>
      </w:r>
      <w:r w:rsidRPr="00B56E1A">
        <w:rPr>
          <w:b/>
          <w:bCs/>
        </w:rPr>
        <w:t>é</w:t>
      </w:r>
      <w:r w:rsidR="00A52A78" w:rsidRPr="00B56E1A">
        <w:rPr>
          <w:b/>
          <w:bCs/>
        </w:rPr>
        <w:t xml:space="preserve"> osob</w:t>
      </w:r>
      <w:r w:rsidRPr="00B56E1A">
        <w:rPr>
          <w:b/>
          <w:bCs/>
        </w:rPr>
        <w:t>y</w:t>
      </w:r>
      <w:r w:rsidR="00A52A78" w:rsidRPr="00B56E1A">
        <w:rPr>
          <w:b/>
          <w:bCs/>
        </w:rPr>
        <w:t xml:space="preserve">:       </w:t>
      </w:r>
    </w:p>
    <w:p w14:paraId="47D1AB5B" w14:textId="767385BF" w:rsidR="00A52A78" w:rsidRPr="00B56E1A" w:rsidRDefault="00BF14D1" w:rsidP="00961244">
      <w:pPr>
        <w:pStyle w:val="Odstavecseseznamem"/>
        <w:spacing w:after="0"/>
        <w:ind w:left="1416"/>
        <w:jc w:val="both"/>
        <w:rPr>
          <w:b/>
          <w:bCs/>
        </w:rPr>
      </w:pPr>
      <w:r>
        <w:rPr>
          <w:b/>
          <w:bCs/>
        </w:rPr>
        <w:t>Název</w:t>
      </w:r>
    </w:p>
    <w:p w14:paraId="79E295FD" w14:textId="696EB6EE" w:rsidR="00A52A78" w:rsidRPr="00B56E1A" w:rsidRDefault="00BF14D1" w:rsidP="00961244">
      <w:pPr>
        <w:pStyle w:val="Odstavecseseznamem"/>
        <w:spacing w:after="0"/>
        <w:ind w:left="1416"/>
        <w:jc w:val="both"/>
        <w:rPr>
          <w:b/>
          <w:bCs/>
        </w:rPr>
      </w:pPr>
      <w:r>
        <w:rPr>
          <w:b/>
          <w:bCs/>
        </w:rPr>
        <w:t>I</w:t>
      </w:r>
      <w:r w:rsidR="00A52A78" w:rsidRPr="00B56E1A">
        <w:rPr>
          <w:b/>
          <w:bCs/>
        </w:rPr>
        <w:t>Č</w:t>
      </w:r>
      <w:r>
        <w:rPr>
          <w:b/>
          <w:bCs/>
        </w:rPr>
        <w:t>O</w:t>
      </w:r>
    </w:p>
    <w:p w14:paraId="3E1C7991" w14:textId="64612E3D" w:rsidR="006A51AB" w:rsidRPr="00B56E1A" w:rsidRDefault="006A51AB" w:rsidP="00961244">
      <w:pPr>
        <w:pStyle w:val="Odstavecseseznamem"/>
        <w:numPr>
          <w:ilvl w:val="0"/>
          <w:numId w:val="1"/>
        </w:numPr>
        <w:spacing w:after="0"/>
        <w:ind w:left="714" w:hanging="357"/>
        <w:jc w:val="both"/>
      </w:pPr>
      <w:r w:rsidRPr="00B56E1A">
        <w:t>Uchazeč, který je právnickou osobou, předloží v souladu s ustanovením § 14 odst. 3 zákona o rozpočtových pravidlech ve formě čestného prohlášení: 1. informaci o identifikaci osob jednajících jménem žadatele s uvedením, zda tyto jednají jako jeho statutární orgán nebo zda tyto osoby jednají na základě udělené plné moci, 2. 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stanovy, 3. informace o identifikaci osob, v nichž má podíl, a o výši tohoto podílu.</w:t>
      </w:r>
    </w:p>
    <w:p w14:paraId="5FE85B23" w14:textId="77DE8697" w:rsidR="00CF01BD" w:rsidRPr="00B56E1A" w:rsidRDefault="00CF01BD" w:rsidP="00961244">
      <w:pPr>
        <w:pStyle w:val="Odstavecseseznamem"/>
        <w:spacing w:after="0"/>
        <w:ind w:left="714"/>
        <w:jc w:val="both"/>
        <w:rPr>
          <w:b/>
          <w:bCs/>
        </w:rPr>
      </w:pPr>
      <w:r w:rsidRPr="00B56E1A">
        <w:rPr>
          <w:b/>
          <w:bCs/>
        </w:rPr>
        <w:t>Zasláním</w:t>
      </w:r>
      <w:r w:rsidR="000B33FC" w:rsidRPr="00B56E1A">
        <w:rPr>
          <w:b/>
          <w:bCs/>
        </w:rPr>
        <w:t xml:space="preserve"> volné formy</w:t>
      </w:r>
      <w:r w:rsidRPr="00B56E1A">
        <w:rPr>
          <w:b/>
          <w:bCs/>
        </w:rPr>
        <w:t xml:space="preserve"> čestného prohlášení statutárního zástupce </w:t>
      </w:r>
      <w:r w:rsidR="00952952" w:rsidRPr="00B56E1A">
        <w:rPr>
          <w:b/>
          <w:bCs/>
        </w:rPr>
        <w:t>uchazeče (příjemce) a spoluuchazeče (</w:t>
      </w:r>
      <w:proofErr w:type="spellStart"/>
      <w:r w:rsidR="00952952" w:rsidRPr="00B56E1A">
        <w:rPr>
          <w:b/>
          <w:bCs/>
        </w:rPr>
        <w:t>spolupříjemce</w:t>
      </w:r>
      <w:proofErr w:type="spellEnd"/>
      <w:r w:rsidR="00952952" w:rsidRPr="00B56E1A">
        <w:rPr>
          <w:b/>
          <w:bCs/>
        </w:rPr>
        <w:t>),</w:t>
      </w:r>
      <w:r w:rsidR="00952952" w:rsidRPr="00B56E1A">
        <w:rPr>
          <w:b/>
          <w:bCs/>
        </w:rPr>
        <w:t xml:space="preserve"> </w:t>
      </w:r>
      <w:r w:rsidR="00952952" w:rsidRPr="00B56E1A">
        <w:rPr>
          <w:b/>
          <w:bCs/>
        </w:rPr>
        <w:t>obsahující výše uvedené 3 body</w:t>
      </w:r>
      <w:r w:rsidR="00952952" w:rsidRPr="00B56E1A">
        <w:rPr>
          <w:b/>
          <w:bCs/>
        </w:rPr>
        <w:t xml:space="preserve">, </w:t>
      </w:r>
      <w:r w:rsidR="00952952" w:rsidRPr="00B56E1A">
        <w:rPr>
          <w:b/>
          <w:bCs/>
        </w:rPr>
        <w:t>prokazuje se jeden krát</w:t>
      </w:r>
      <w:r w:rsidR="009650E6">
        <w:rPr>
          <w:b/>
          <w:bCs/>
        </w:rPr>
        <w:t xml:space="preserve"> (v</w:t>
      </w:r>
      <w:r w:rsidR="009650E6" w:rsidRPr="00B56E1A">
        <w:rPr>
          <w:b/>
          <w:bCs/>
        </w:rPr>
        <w:t xml:space="preserve"> případě fyzického </w:t>
      </w:r>
      <w:r w:rsidR="009650E6">
        <w:rPr>
          <w:b/>
          <w:bCs/>
        </w:rPr>
        <w:t>podpisu</w:t>
      </w:r>
      <w:r w:rsidR="009650E6" w:rsidRPr="00B56E1A">
        <w:rPr>
          <w:b/>
          <w:bCs/>
        </w:rPr>
        <w:t xml:space="preserve"> poštou</w:t>
      </w:r>
      <w:r w:rsidR="009650E6">
        <w:rPr>
          <w:b/>
          <w:bCs/>
        </w:rPr>
        <w:t xml:space="preserve">/osobně či </w:t>
      </w:r>
      <w:r w:rsidR="009650E6">
        <w:rPr>
          <w:b/>
          <w:bCs/>
        </w:rPr>
        <w:t xml:space="preserve">v případě </w:t>
      </w:r>
      <w:r w:rsidR="009650E6" w:rsidRPr="00B56E1A">
        <w:rPr>
          <w:b/>
          <w:bCs/>
        </w:rPr>
        <w:t xml:space="preserve">elektronického </w:t>
      </w:r>
      <w:r w:rsidR="009650E6">
        <w:rPr>
          <w:b/>
          <w:bCs/>
        </w:rPr>
        <w:t xml:space="preserve">podpisu </w:t>
      </w:r>
      <w:r w:rsidR="009650E6" w:rsidRPr="00B56E1A">
        <w:rPr>
          <w:b/>
          <w:bCs/>
        </w:rPr>
        <w:t>datovou schránkou</w:t>
      </w:r>
      <w:r w:rsidR="009650E6">
        <w:rPr>
          <w:b/>
          <w:bCs/>
        </w:rPr>
        <w:t>)</w:t>
      </w:r>
      <w:r w:rsidRPr="00B56E1A">
        <w:rPr>
          <w:b/>
          <w:bCs/>
        </w:rPr>
        <w:t>.</w:t>
      </w:r>
    </w:p>
    <w:p w14:paraId="5B745EB2" w14:textId="036F8564" w:rsidR="006A51AB" w:rsidRPr="00B56E1A" w:rsidRDefault="006A51AB" w:rsidP="00961244">
      <w:pPr>
        <w:pStyle w:val="Odstavecseseznamem"/>
        <w:numPr>
          <w:ilvl w:val="0"/>
          <w:numId w:val="1"/>
        </w:numPr>
        <w:spacing w:after="0"/>
        <w:ind w:left="714" w:hanging="357"/>
        <w:jc w:val="both"/>
      </w:pPr>
      <w:r w:rsidRPr="00B56E1A">
        <w:t xml:space="preserve">Pokud to povaha projektu vyžaduje, přiloží uchazeč úředně ověřenou kopii platného dokladu/oprávnění k určitému nakládání s geneticky modifikovanými organismy a produkty (viz zákon č. 78/2004 Sb., nakládání s geneticky modifikovanými organismy a genetickými produkty, ve znění pozdějších předpisů), oprávnění dle zákona č. 285/2002 Sb., o darování, odběrech a transplantacích tkání a orgánů a o změně některých zákonů </w:t>
      </w:r>
      <w:r w:rsidRPr="00B56E1A">
        <w:lastRenderedPageBreak/>
        <w:t>(transplantační zákon) ve znění pozdějších předpisů, oprávnění dle zákona č. 227/2006 Sb., o výzkumu na lidských embryonálních kmenových buňkách a souvisejících činnostech a o změně některých souvisejících zákonů, ve znění pozdějších předpisů.</w:t>
      </w:r>
    </w:p>
    <w:p w14:paraId="079B7651" w14:textId="79196B14" w:rsidR="00CF01BD" w:rsidRPr="00B56E1A" w:rsidRDefault="00CF01BD" w:rsidP="00961244">
      <w:pPr>
        <w:pStyle w:val="Odstavecseseznamem"/>
        <w:spacing w:after="0"/>
        <w:ind w:left="714"/>
        <w:jc w:val="both"/>
      </w:pPr>
      <w:r w:rsidRPr="00B56E1A">
        <w:rPr>
          <w:b/>
          <w:bCs/>
        </w:rPr>
        <w:t>Zasláním ověřené kopie v případě fyzického dokumentu poštou</w:t>
      </w:r>
      <w:r w:rsidR="009650E6">
        <w:rPr>
          <w:b/>
          <w:bCs/>
        </w:rPr>
        <w:t>/osobně</w:t>
      </w:r>
      <w:r w:rsidRPr="00B56E1A">
        <w:rPr>
          <w:b/>
          <w:bCs/>
        </w:rPr>
        <w:t>, v případě elektronického dokumentu</w:t>
      </w:r>
      <w:r w:rsidRPr="00B56E1A">
        <w:rPr>
          <w:b/>
          <w:bCs/>
        </w:rPr>
        <w:t xml:space="preserve"> zasláním </w:t>
      </w:r>
      <w:r w:rsidRPr="00B56E1A">
        <w:rPr>
          <w:b/>
          <w:bCs/>
        </w:rPr>
        <w:t>daného</w:t>
      </w:r>
      <w:r w:rsidRPr="00B56E1A">
        <w:rPr>
          <w:b/>
          <w:bCs/>
        </w:rPr>
        <w:t xml:space="preserve"> elektronicky podepsaného</w:t>
      </w:r>
      <w:r w:rsidRPr="00B56E1A">
        <w:rPr>
          <w:b/>
          <w:bCs/>
        </w:rPr>
        <w:t xml:space="preserve"> dokumentu</w:t>
      </w:r>
      <w:r w:rsidRPr="00B56E1A">
        <w:rPr>
          <w:b/>
          <w:bCs/>
        </w:rPr>
        <w:t xml:space="preserve"> datovou schránkou, vždy pokud to povaha projektu vyžaduje.</w:t>
      </w:r>
    </w:p>
    <w:p w14:paraId="1A61A83C" w14:textId="27634D8D" w:rsidR="006A51AB" w:rsidRPr="00B56E1A" w:rsidRDefault="006A51AB" w:rsidP="00961244">
      <w:pPr>
        <w:pStyle w:val="Odstavecseseznamem"/>
        <w:numPr>
          <w:ilvl w:val="0"/>
          <w:numId w:val="1"/>
        </w:numPr>
        <w:spacing w:after="0"/>
        <w:ind w:left="714" w:hanging="357"/>
        <w:jc w:val="both"/>
      </w:pPr>
      <w:r w:rsidRPr="00B56E1A">
        <w:t xml:space="preserve">V případě navrhovaného projektu předpokládajícího experimentální práci se zvířaty </w:t>
      </w:r>
      <w:proofErr w:type="gramStart"/>
      <w:r w:rsidRPr="00B56E1A">
        <w:t>doloží</w:t>
      </w:r>
      <w:proofErr w:type="gramEnd"/>
      <w:r w:rsidRPr="00B56E1A">
        <w:t xml:space="preserve"> uchazeč platný schválený „projekt pokusů“, vztahující se konkrétně k tomuto projektu, nebo jeho úředně ověřenou kopii se stanovisky odborné komise uživatelského zařízení a resortní komise příslušného státního orgánu dle zákona č. 246/1992 Sb. na ochranu zvířat proti týrání, ve znění pozdějších předpisů a vyhlášky č. 419/2012 Sb., o ochraně pokusných zvířat, ve znění pozdějších předpisů.</w:t>
      </w:r>
    </w:p>
    <w:p w14:paraId="54B67B3C" w14:textId="2064A77D" w:rsidR="00CF01BD" w:rsidRPr="00B56E1A" w:rsidRDefault="00CF01BD" w:rsidP="00961244">
      <w:pPr>
        <w:pStyle w:val="Odstavecseseznamem"/>
        <w:spacing w:after="0"/>
        <w:jc w:val="both"/>
      </w:pPr>
      <w:r w:rsidRPr="00B56E1A">
        <w:rPr>
          <w:b/>
          <w:bCs/>
        </w:rPr>
        <w:t>Zasláním ověřené kopie v případě fyzického dokumentu poštou</w:t>
      </w:r>
      <w:r w:rsidR="009650E6">
        <w:rPr>
          <w:b/>
          <w:bCs/>
        </w:rPr>
        <w:t>/osobně</w:t>
      </w:r>
      <w:r w:rsidRPr="00B56E1A">
        <w:rPr>
          <w:b/>
          <w:bCs/>
        </w:rPr>
        <w:t>, v případě elektronického dokumentu zasláním daného elektronicky podepsaného dokumentu datovou schránkou, vždy pokud to povaha projektu vyžaduje.</w:t>
      </w:r>
    </w:p>
    <w:p w14:paraId="2F7FC9E8" w14:textId="0B78FA07" w:rsidR="006A51AB" w:rsidRPr="00B56E1A" w:rsidRDefault="006A51AB" w:rsidP="00961244">
      <w:pPr>
        <w:pStyle w:val="Odstavecseseznamem"/>
        <w:numPr>
          <w:ilvl w:val="0"/>
          <w:numId w:val="1"/>
        </w:numPr>
        <w:spacing w:after="0"/>
        <w:ind w:left="714" w:hanging="357"/>
        <w:jc w:val="both"/>
      </w:pPr>
      <w:r w:rsidRPr="00B56E1A">
        <w:t xml:space="preserve">Pokud to povaha projektu vyžaduje, </w:t>
      </w:r>
      <w:proofErr w:type="gramStart"/>
      <w:r w:rsidRPr="00B56E1A">
        <w:t>přiloží</w:t>
      </w:r>
      <w:proofErr w:type="gramEnd"/>
      <w:r w:rsidRPr="00B56E1A">
        <w:t xml:space="preserve"> uchazeč úředně ověřenou kopii stanoviska etické komise uchazeče/dalšího účastníka, vztahující se k tomuto projektu.</w:t>
      </w:r>
    </w:p>
    <w:p w14:paraId="531A6FFA" w14:textId="0E0DBD82" w:rsidR="00CF01BD" w:rsidRPr="00B56E1A" w:rsidRDefault="00CF01BD" w:rsidP="00961244">
      <w:pPr>
        <w:pStyle w:val="Odstavecseseznamem"/>
        <w:spacing w:after="0"/>
        <w:jc w:val="both"/>
      </w:pPr>
      <w:r w:rsidRPr="00B56E1A">
        <w:rPr>
          <w:b/>
          <w:bCs/>
        </w:rPr>
        <w:t>Zasláním ověřené kopie v případě fyzického dokumentu poštou</w:t>
      </w:r>
      <w:r w:rsidR="009650E6">
        <w:rPr>
          <w:b/>
          <w:bCs/>
        </w:rPr>
        <w:t>/osobně</w:t>
      </w:r>
      <w:r w:rsidRPr="00B56E1A">
        <w:rPr>
          <w:b/>
          <w:bCs/>
        </w:rPr>
        <w:t>, v případě elektronického dokumentu zasláním daného elektronicky podepsaného dokumentu datovou schránkou, vždy pokud to povaha projektu vyžaduje.</w:t>
      </w:r>
    </w:p>
    <w:p w14:paraId="5663168D" w14:textId="77777777" w:rsidR="00961244" w:rsidRPr="00B56E1A" w:rsidRDefault="00961244" w:rsidP="00961244">
      <w:pPr>
        <w:spacing w:after="0"/>
        <w:jc w:val="both"/>
        <w:rPr>
          <w:b/>
          <w:bCs/>
        </w:rPr>
      </w:pPr>
    </w:p>
    <w:p w14:paraId="45C78C43" w14:textId="6B651AFD" w:rsidR="00C94CC5" w:rsidRDefault="00B56E1A" w:rsidP="000B33FC">
      <w:pPr>
        <w:spacing w:after="0"/>
        <w:jc w:val="both"/>
        <w:rPr>
          <w:b/>
          <w:bCs/>
        </w:rPr>
      </w:pPr>
      <w:r>
        <w:rPr>
          <w:b/>
          <w:bCs/>
        </w:rPr>
        <w:t>Dokumenty, které již byly v rámci podání projektu přiloženy, jako originál tzn.</w:t>
      </w:r>
      <w:r w:rsidR="00961244" w:rsidRPr="00B56E1A">
        <w:rPr>
          <w:b/>
          <w:bCs/>
        </w:rPr>
        <w:t xml:space="preserve"> elektronicky podepsaný dokument</w:t>
      </w:r>
      <w:r>
        <w:rPr>
          <w:b/>
          <w:bCs/>
        </w:rPr>
        <w:t xml:space="preserve"> a jedná se o dokument </w:t>
      </w:r>
      <w:r w:rsidR="00C94CC5">
        <w:rPr>
          <w:b/>
          <w:bCs/>
        </w:rPr>
        <w:t xml:space="preserve">stále </w:t>
      </w:r>
      <w:r>
        <w:rPr>
          <w:b/>
          <w:bCs/>
        </w:rPr>
        <w:t xml:space="preserve">platný, není nutné zasílat opětovně, ale je nutné na tuto </w:t>
      </w:r>
      <w:r w:rsidR="000B33FC" w:rsidRPr="00B56E1A">
        <w:rPr>
          <w:b/>
          <w:bCs/>
        </w:rPr>
        <w:t>skutečnost upozorn</w:t>
      </w:r>
      <w:r>
        <w:rPr>
          <w:b/>
          <w:bCs/>
        </w:rPr>
        <w:t>it při zasílání ostatních dokumentů, jedná se o dokumenty, které jsou přikládány</w:t>
      </w:r>
      <w:r w:rsidR="000B33FC">
        <w:rPr>
          <w:b/>
          <w:bCs/>
        </w:rPr>
        <w:t xml:space="preserve"> </w:t>
      </w:r>
      <w:r>
        <w:rPr>
          <w:b/>
          <w:bCs/>
        </w:rPr>
        <w:t xml:space="preserve">dle povahy projektu </w:t>
      </w:r>
      <w:r>
        <w:rPr>
          <w:b/>
          <w:bCs/>
        </w:rPr>
        <w:t>tzn. výše uvedené v </w:t>
      </w:r>
      <w:r>
        <w:rPr>
          <w:b/>
          <w:bCs/>
        </w:rPr>
        <w:t>bod</w:t>
      </w:r>
      <w:r>
        <w:rPr>
          <w:b/>
          <w:bCs/>
        </w:rPr>
        <w:t xml:space="preserve">ech </w:t>
      </w:r>
      <w:r>
        <w:rPr>
          <w:b/>
          <w:bCs/>
        </w:rPr>
        <w:t>e), f), g)</w:t>
      </w:r>
      <w:r>
        <w:rPr>
          <w:b/>
          <w:bCs/>
        </w:rPr>
        <w:t>.</w:t>
      </w:r>
    </w:p>
    <w:p w14:paraId="656452F0" w14:textId="77777777" w:rsidR="00B71AA2" w:rsidRDefault="00B71AA2" w:rsidP="000B33FC">
      <w:pPr>
        <w:spacing w:after="0"/>
        <w:jc w:val="both"/>
        <w:rPr>
          <w:b/>
          <w:bCs/>
        </w:rPr>
      </w:pPr>
    </w:p>
    <w:p w14:paraId="4F3A1B7A" w14:textId="31F3AF6A" w:rsidR="00B71AA2" w:rsidRDefault="00B71AA2" w:rsidP="00B71AA2">
      <w:pPr>
        <w:spacing w:after="0"/>
        <w:jc w:val="both"/>
        <w:rPr>
          <w:b/>
          <w:bCs/>
        </w:rPr>
      </w:pPr>
      <w:r>
        <w:rPr>
          <w:b/>
          <w:bCs/>
        </w:rPr>
        <w:t>SMLOUVY O ÚČELOVOU PODPORU</w:t>
      </w:r>
    </w:p>
    <w:p w14:paraId="15A54724" w14:textId="402BE5F0" w:rsidR="00B71AA2" w:rsidRPr="00B71AA2" w:rsidRDefault="00B71AA2" w:rsidP="00B71AA2">
      <w:pPr>
        <w:spacing w:after="0"/>
        <w:jc w:val="both"/>
        <w:rPr>
          <w:b/>
          <w:bCs/>
        </w:rPr>
      </w:pPr>
      <w:r>
        <w:rPr>
          <w:b/>
          <w:bCs/>
        </w:rPr>
        <w:t>Dále připomínáme n</w:t>
      </w:r>
      <w:r w:rsidRPr="00B71AA2">
        <w:rPr>
          <w:b/>
          <w:bCs/>
        </w:rPr>
        <w:t>ové uzavírání smluv o účelovou podporu</w:t>
      </w:r>
      <w:r>
        <w:rPr>
          <w:b/>
          <w:bCs/>
        </w:rPr>
        <w:t>, kdy s</w:t>
      </w:r>
      <w:r w:rsidRPr="00B71AA2">
        <w:rPr>
          <w:b/>
          <w:bCs/>
        </w:rPr>
        <w:t>mlouvu k elektronickému podpisu nalezn</w:t>
      </w:r>
      <w:r>
        <w:rPr>
          <w:b/>
          <w:bCs/>
        </w:rPr>
        <w:t xml:space="preserve">ete </w:t>
      </w:r>
      <w:r w:rsidRPr="00B71AA2">
        <w:rPr>
          <w:b/>
          <w:bCs/>
        </w:rPr>
        <w:t>v</w:t>
      </w:r>
      <w:r>
        <w:rPr>
          <w:b/>
          <w:bCs/>
        </w:rPr>
        <w:t> </w:t>
      </w:r>
      <w:r w:rsidRPr="00B71AA2">
        <w:rPr>
          <w:b/>
          <w:bCs/>
        </w:rPr>
        <w:t>ISVP</w:t>
      </w:r>
      <w:r>
        <w:rPr>
          <w:b/>
          <w:bCs/>
        </w:rPr>
        <w:t xml:space="preserve"> (</w:t>
      </w:r>
      <w:hyperlink r:id="rId6" w:history="1">
        <w:r w:rsidRPr="00823430">
          <w:rPr>
            <w:rStyle w:val="Hypertextovodkaz"/>
            <w:b/>
            <w:bCs/>
          </w:rPr>
          <w:t>https://ereg.ksrzis.cz/</w:t>
        </w:r>
      </w:hyperlink>
      <w:r>
        <w:rPr>
          <w:b/>
          <w:bCs/>
        </w:rPr>
        <w:t>). N</w:t>
      </w:r>
      <w:r w:rsidRPr="00B71AA2">
        <w:rPr>
          <w:b/>
          <w:bCs/>
        </w:rPr>
        <w:t xml:space="preserve">ávrh smlouvy již </w:t>
      </w:r>
      <w:r>
        <w:rPr>
          <w:b/>
          <w:bCs/>
        </w:rPr>
        <w:t>není</w:t>
      </w:r>
      <w:r w:rsidRPr="00B71AA2">
        <w:rPr>
          <w:b/>
          <w:bCs/>
        </w:rPr>
        <w:t xml:space="preserve"> zasílán do datové schránky </w:t>
      </w:r>
      <w:r w:rsidRPr="00B71AA2">
        <w:rPr>
          <w:b/>
          <w:bCs/>
        </w:rPr>
        <w:t>příjemce, návod</w:t>
      </w:r>
      <w:r w:rsidRPr="00B71AA2">
        <w:rPr>
          <w:b/>
          <w:bCs/>
        </w:rPr>
        <w:t xml:space="preserve"> naleznete zde </w:t>
      </w:r>
      <w:r w:rsidRPr="00B71AA2">
        <w:rPr>
          <w:b/>
          <w:bCs/>
          <w:color w:val="0070C0"/>
          <w:u w:val="single"/>
        </w:rPr>
        <w:t>Smlouvy_2024.pdf.</w:t>
      </w:r>
    </w:p>
    <w:sectPr w:rsidR="00B71AA2" w:rsidRPr="00B71AA2" w:rsidSect="003F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985"/>
    <w:multiLevelType w:val="hybridMultilevel"/>
    <w:tmpl w:val="53CE55F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F42"/>
    <w:multiLevelType w:val="hybridMultilevel"/>
    <w:tmpl w:val="07D600B0"/>
    <w:lvl w:ilvl="0" w:tplc="0405000B">
      <w:start w:val="1"/>
      <w:numFmt w:val="bullet"/>
      <w:lvlText w:val=""/>
      <w:lvlJc w:val="left"/>
      <w:pPr>
        <w:ind w:left="568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num w:numId="1" w16cid:durableId="14430024">
    <w:abstractNumId w:val="0"/>
  </w:num>
  <w:num w:numId="2" w16cid:durableId="96862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B"/>
    <w:rsid w:val="00087E91"/>
    <w:rsid w:val="000B33FC"/>
    <w:rsid w:val="00240976"/>
    <w:rsid w:val="003F72C9"/>
    <w:rsid w:val="0044327C"/>
    <w:rsid w:val="006A51AB"/>
    <w:rsid w:val="00952952"/>
    <w:rsid w:val="00961244"/>
    <w:rsid w:val="009650E6"/>
    <w:rsid w:val="009E6C05"/>
    <w:rsid w:val="00A52A78"/>
    <w:rsid w:val="00B56E1A"/>
    <w:rsid w:val="00B71AA2"/>
    <w:rsid w:val="00B8674F"/>
    <w:rsid w:val="00B939CA"/>
    <w:rsid w:val="00BE08DD"/>
    <w:rsid w:val="00BF14D1"/>
    <w:rsid w:val="00BF18EE"/>
    <w:rsid w:val="00BF23E3"/>
    <w:rsid w:val="00C94CC5"/>
    <w:rsid w:val="00CF01BD"/>
    <w:rsid w:val="00CF0A16"/>
    <w:rsid w:val="00E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E16"/>
  <w15:chartTrackingRefBased/>
  <w15:docId w15:val="{6C667596-A046-45F9-80A6-F308F468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2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1A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AA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1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eg.ksrzis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82AE-3EA7-4A4C-9434-7D0A7094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Vrbíková Iva Ing.</dc:creator>
  <cp:keywords/>
  <dc:description/>
  <cp:lastModifiedBy>Vrbíková Iva Ing.</cp:lastModifiedBy>
  <cp:revision>12</cp:revision>
  <dcterms:created xsi:type="dcterms:W3CDTF">2024-02-22T10:40:00Z</dcterms:created>
  <dcterms:modified xsi:type="dcterms:W3CDTF">2024-02-23T13:12:00Z</dcterms:modified>
</cp:coreProperties>
</file>